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1099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</w:t>
      </w:r>
      <w:r w:rsidDel="00000000" w:rsidR="00000000" w:rsidRPr="00000000">
        <w:rPr>
          <w:b w:val="1"/>
          <w:rtl w:val="0"/>
        </w:rPr>
        <w:t xml:space="preserve">ODULE REGISTRATION </w:t>
      </w:r>
      <w:r w:rsidDel="00000000" w:rsidR="00000000" w:rsidRPr="00000000">
        <w:rPr>
          <w:b w:val="1"/>
          <w:sz w:val="28"/>
          <w:szCs w:val="28"/>
          <w:rtl w:val="0"/>
        </w:rPr>
        <w:t xml:space="preserve">F</w:t>
      </w:r>
      <w:r w:rsidDel="00000000" w:rsidR="00000000" w:rsidRPr="00000000">
        <w:rPr>
          <w:b w:val="1"/>
          <w:rtl w:val="0"/>
        </w:rPr>
        <w:t xml:space="preserve">ORM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5.0" w:type="dxa"/>
        <w:jc w:val="left"/>
        <w:tblInd w:w="249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2581"/>
        <w:gridCol w:w="1289"/>
        <w:gridCol w:w="1503"/>
        <w:gridCol w:w="1503"/>
        <w:gridCol w:w="749"/>
        <w:gridCol w:w="3010"/>
        <w:tblGridChange w:id="0">
          <w:tblGrid>
            <w:gridCol w:w="2581"/>
            <w:gridCol w:w="1289"/>
            <w:gridCol w:w="1503"/>
            <w:gridCol w:w="1503"/>
            <w:gridCol w:w="749"/>
            <w:gridCol w:w="301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2632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SSRA Module Enrolment Registration Form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06" w:lineRule="auto"/>
              <w:ind w:left="1941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 Information (Please complete this information fully and clearly)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5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5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No: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5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5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UCD email: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06" w:lineRule="auto"/>
              <w:ind w:left="1805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Programme information (Please complete this information fully and clearly)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5" w:right="364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Programme Title (i.e.: Medicine; GEM; BHLS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Radiography; Physio; Eng; Vet):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5" w:right="52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Programme Current Stage for academic year 202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5: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5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Title: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5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Number: (eg: 75)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06" w:lineRule="auto"/>
              <w:ind w:left="253" w:right="251" w:firstLine="0"/>
              <w:jc w:val="center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Module/Credit Confirmation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2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Module Code/Title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60" w:right="1151" w:firstLine="0"/>
              <w:jc w:val="center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773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tick one box only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258" w:right="1252" w:firstLine="0"/>
              <w:jc w:val="center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AUDIT ONLY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160" w:right="1150" w:firstLine="0"/>
              <w:jc w:val="center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N/A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14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0975" cy="104775"/>
                  <wp:effectExtent b="0" l="0" r="0" t="0"/>
                  <wp:docPr id="193380154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04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258" w:right="1252" w:firstLine="0"/>
              <w:jc w:val="center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MDSA30280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9" w:right="0" w:firstLine="0"/>
              <w:jc w:val="center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1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0975" cy="104775"/>
                  <wp:effectExtent b="0" l="0" r="0" t="0"/>
                  <wp:docPr id="193380154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04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53" w:right="251" w:firstLine="0"/>
              <w:jc w:val="center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Declaration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10" w:lineRule="auto"/>
              <w:ind w:left="252" w:right="25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 signing this form you are agreeing to the terms and conditions of this module.</w:t>
            </w:r>
          </w:p>
        </w:tc>
      </w:tr>
      <w:tr>
        <w:trPr>
          <w:cantSplit w:val="0"/>
          <w:trHeight w:val="3748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 registering to the SSRA module (for both credit and audit) you are agreeing to the following module requirements: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6"/>
              </w:tabs>
              <w:spacing w:after="0" w:before="0" w:line="240" w:lineRule="auto"/>
              <w:ind w:left="462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can complete ONE project only for presentation at the SSRA Poster evening.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6"/>
              </w:tabs>
              <w:spacing w:after="0" w:before="5" w:line="240" w:lineRule="auto"/>
              <w:ind w:left="462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are required to submit one abstract for publication in: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6"/>
              </w:tabs>
              <w:spacing w:after="0" w:before="6" w:line="240" w:lineRule="auto"/>
              <w:ind w:left="82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SSRA Book of Abstracts and/or;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</w:tabs>
              <w:spacing w:after="0" w:before="5" w:line="240" w:lineRule="auto"/>
              <w:ind w:left="819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Irish Journal of Medical Science (IJMS).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6"/>
              </w:tabs>
              <w:spacing w:after="0" w:before="5" w:line="240" w:lineRule="auto"/>
              <w:ind w:left="462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Students must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submit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Ethics Declaration Form by 2nd June 2026.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6"/>
              </w:tabs>
              <w:spacing w:after="0" w:before="5" w:line="240" w:lineRule="auto"/>
              <w:ind w:left="462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must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submit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one PDF poster on Wednesday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September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6"/>
              </w:tabs>
              <w:spacing w:after="0" w:before="5" w:line="240" w:lineRule="auto"/>
              <w:ind w:left="462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must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SSRA Poster Presentation Night Adjudication on Tuesday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September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6"/>
              </w:tabs>
              <w:spacing w:after="0" w:before="0" w:line="240" w:lineRule="auto"/>
              <w:ind w:left="462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must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SSRA Gold Medal Night on Wednesday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September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3"/>
              </w:tabs>
              <w:spacing w:after="0" w:before="4" w:line="244" w:lineRule="auto"/>
              <w:ind w:left="462" w:right="379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must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Communications Workshops on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and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of September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12-2pm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6.99999999999994" w:lineRule="auto"/>
              <w:ind w:left="115" w:right="107" w:hanging="3.000000000000007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note that once registered for a module, if for any reason you do not complete and have not officially withdrawn from this module within 6 weeks, a NG grade received will be entered onto your university record and will appear on your transcript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5" w:right="25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withdraw from a module or change your status to AUDIT (students do not participate in assignments or assessment and NO credits are awarded), please contact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ssra@ucd.ie</w:t>
              </w:r>
            </w:hyperlink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within 6 weeks of the commencement of the module.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06" w:lineRule="auto"/>
              <w:ind w:left="255" w:right="211" w:firstLine="0"/>
              <w:jc w:val="center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RETROSPECTIVE CHANGES AFTER THIS TIME CAN BE MADE.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5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Supervisor Signature: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3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Print Name: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5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Signature: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3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06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email the completed form to </w:t>
            </w:r>
            <w:hyperlink r:id="rId10">
              <w:r w:rsidDel="00000000" w:rsidR="00000000" w:rsidRPr="00000000">
                <w:rPr>
                  <w:rFonts w:ascii="Georgia" w:cs="Georgia" w:eastAsia="Georgia" w:hAnsi="Georgia"/>
                  <w:b w:val="1"/>
                  <w:i w:val="0"/>
                  <w:smallCaps w:val="0"/>
                  <w:strike w:val="0"/>
                  <w:color w:val="0563c1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ssra@ucd.ie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0"/>
          <w:szCs w:val="20"/>
        </w:rPr>
        <w:sectPr>
          <w:headerReference r:id="rId11" w:type="default"/>
          <w:pgSz w:h="15840" w:w="12240" w:orient="portrait"/>
          <w:pgMar w:bottom="280" w:top="1400" w:left="36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3015"/>
        </w:tabs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</w:t>
      </w:r>
      <w:r w:rsidDel="00000000" w:rsidR="00000000" w:rsidRPr="00000000">
        <w:rPr>
          <w:b w:val="1"/>
          <w:rtl w:val="0"/>
        </w:rPr>
        <w:t xml:space="preserve">ODULE </w:t>
      </w:r>
      <w:r w:rsidDel="00000000" w:rsidR="00000000" w:rsidRPr="00000000">
        <w:rPr>
          <w:b w:val="1"/>
          <w:sz w:val="28"/>
          <w:szCs w:val="28"/>
          <w:rtl w:val="0"/>
        </w:rPr>
        <w:t xml:space="preserve">R</w:t>
      </w:r>
      <w:r w:rsidDel="00000000" w:rsidR="00000000" w:rsidRPr="00000000">
        <w:rPr>
          <w:b w:val="1"/>
          <w:rtl w:val="0"/>
        </w:rPr>
        <w:t xml:space="preserve">EGISTRATION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95250</wp:posOffset>
                </wp:positionV>
                <wp:extent cx="4108450" cy="57785"/>
                <wp:effectExtent b="0" l="0" r="0" t="0"/>
                <wp:wrapTopAndBottom distB="0" distT="0"/>
                <wp:docPr id="193380154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91125" y="3751100"/>
                          <a:ext cx="4108450" cy="57785"/>
                          <a:chOff x="3291125" y="3751100"/>
                          <a:chExt cx="4108475" cy="57800"/>
                        </a:xfrm>
                      </wpg:grpSpPr>
                      <wpg:grpSp>
                        <wpg:cNvGrpSpPr/>
                        <wpg:grpSpPr>
                          <a:xfrm>
                            <a:off x="3291775" y="3751108"/>
                            <a:ext cx="4102100" cy="51435"/>
                            <a:chOff x="1450" y="150"/>
                            <a:chExt cx="6460" cy="81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450" y="150"/>
                              <a:ext cx="6450" cy="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460" y="196"/>
                              <a:ext cx="64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45075">
                              <a:solidFill>
                                <a:srgbClr val="00B0F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459" y="160"/>
                              <a:ext cx="6450" cy="71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95250</wp:posOffset>
                </wp:positionV>
                <wp:extent cx="4108450" cy="57785"/>
                <wp:effectExtent b="0" l="0" r="0" t="0"/>
                <wp:wrapTopAndBottom distB="0" distT="0"/>
                <wp:docPr id="193380154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8450" cy="57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before="4" w:line="278.0000064" w:lineRule="auto"/>
        <w:ind w:left="105" w:right="98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before="4" w:line="278.0000064" w:lineRule="auto"/>
        <w:ind w:left="1440" w:right="98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SSRA Students are to complete the SSRA Module Registration Form and email a PDF copy to ssra@ucd.ie by Friday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May 2026. </w:t>
      </w:r>
    </w:p>
    <w:p w:rsidR="00000000" w:rsidDel="00000000" w:rsidP="00000000" w:rsidRDefault="00000000" w:rsidRPr="00000000" w14:paraId="0000008F">
      <w:pPr>
        <w:spacing w:before="4" w:line="278.0000064" w:lineRule="auto"/>
        <w:ind w:left="1440" w:right="9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before="4" w:line="278.0000064" w:lineRule="auto"/>
        <w:ind w:left="1440" w:right="98" w:hanging="360"/>
        <w:rPr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Please note:</w:t>
      </w:r>
      <w:r w:rsidDel="00000000" w:rsidR="00000000" w:rsidRPr="00000000">
        <w:rPr>
          <w:sz w:val="24"/>
          <w:szCs w:val="24"/>
          <w:rtl w:val="0"/>
        </w:rPr>
        <w:t xml:space="preserve"> This form needs to be signed by YOU AND YOUR SUPERVISOR 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All Students will be registered to the SSRA module through the SSRA Office.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****DO NOT WEB REGISTER FOR YOURSELF FOR THIS MODULE.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10487"/>
        </w:tabs>
        <w:spacing w:before="89" w:lineRule="auto"/>
        <w:jc w:val="both"/>
        <w:rPr>
          <w:b w:val="1"/>
          <w:sz w:val="28"/>
          <w:szCs w:val="28"/>
          <w:shd w:fill="e9e5d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10487"/>
        </w:tabs>
        <w:spacing w:before="89" w:lineRule="auto"/>
        <w:ind w:left="1099" w:firstLine="0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shd w:fill="e9e5dc" w:val="clear"/>
          <w:rtl w:val="0"/>
        </w:rPr>
        <w:t xml:space="preserve">R</w:t>
      </w:r>
      <w:r w:rsidDel="00000000" w:rsidR="00000000" w:rsidRPr="00000000">
        <w:rPr>
          <w:b w:val="1"/>
          <w:shd w:fill="e9e5dc" w:val="clear"/>
          <w:rtl w:val="0"/>
        </w:rPr>
        <w:t xml:space="preserve">EGISTRATION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0"/>
        </w:tabs>
        <w:spacing w:after="0" w:before="208" w:line="240" w:lineRule="auto"/>
        <w:ind w:left="1459" w:right="453.543307086615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tick ONE of the following on the form: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80"/>
        </w:tabs>
        <w:spacing w:after="0" w:before="39" w:line="240" w:lineRule="auto"/>
        <w:ind w:left="2179" w:right="453.543307086615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 (No credit loading)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80"/>
        </w:tabs>
        <w:spacing w:after="0" w:before="20" w:line="240" w:lineRule="auto"/>
        <w:ind w:left="2179" w:right="453.543307086615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MDSA30280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 credits)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0"/>
        </w:tabs>
        <w:spacing w:after="0" w:before="23" w:line="273" w:lineRule="auto"/>
        <w:ind w:left="1459" w:right="453.543307086615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registered undergraduate students (UGM, GEM, Radiography, BSc Biomedical Health and Life Science, Physiology students) within the School of Medicine, School of Veterinary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(subject to approval)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School of Mechanical and Materials Engineering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(subject to approval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can undertake the SSRA research programme.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5"/>
          <w:tab w:val="left" w:leader="none" w:pos="1457"/>
        </w:tabs>
        <w:spacing w:after="0" w:before="2" w:line="240" w:lineRule="auto"/>
        <w:ind w:left="1456" w:right="453.5433070866151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note the following: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80"/>
        </w:tabs>
        <w:spacing w:after="0" w:before="60" w:line="220" w:lineRule="auto"/>
        <w:ind w:left="2179" w:right="453.543307086615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GEM Stage 1 students can take the SSRA for 5 credits. All other GEM students (Stages 2, 3 &amp; 4) can only take the SSRA for Audit.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80"/>
        </w:tabs>
        <w:spacing w:after="0" w:before="15" w:line="230" w:lineRule="auto"/>
        <w:ind w:left="2179" w:right="453.543307086615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of Veterinary Medicine and College of Engineering and Architecture students can undertake the SSRA research programme for 5 Credits subject to approval.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80"/>
        </w:tabs>
        <w:spacing w:after="0" w:before="14" w:line="225" w:lineRule="auto"/>
        <w:ind w:left="2179" w:right="453.543307086615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have registered previously for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credit SSRA module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if you want to do SSRA again you can only do it on the second occasion for audit.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10487"/>
        </w:tabs>
        <w:spacing w:before="249" w:lineRule="auto"/>
        <w:ind w:left="1099" w:firstLine="0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shd w:fill="e9e5dc" w:val="clear"/>
          <w:rtl w:val="0"/>
        </w:rPr>
        <w:t xml:space="preserve">I</w:t>
      </w:r>
      <w:r w:rsidDel="00000000" w:rsidR="00000000" w:rsidRPr="00000000">
        <w:rPr>
          <w:b w:val="1"/>
          <w:shd w:fill="e9e5dc" w:val="clear"/>
          <w:rtl w:val="0"/>
        </w:rPr>
        <w:t xml:space="preserve">MPORTANT </w:t>
      </w:r>
      <w:r w:rsidDel="00000000" w:rsidR="00000000" w:rsidRPr="00000000">
        <w:rPr>
          <w:b w:val="1"/>
          <w:sz w:val="28"/>
          <w:szCs w:val="28"/>
          <w:shd w:fill="e9e5dc" w:val="clear"/>
          <w:rtl w:val="0"/>
        </w:rPr>
        <w:t xml:space="preserve">D</w:t>
      </w:r>
      <w:r w:rsidDel="00000000" w:rsidR="00000000" w:rsidRPr="00000000">
        <w:rPr>
          <w:b w:val="1"/>
          <w:shd w:fill="e9e5dc" w:val="clear"/>
          <w:rtl w:val="0"/>
        </w:rPr>
        <w:t xml:space="preserve">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8"/>
          <w:tab w:val="left" w:leader="none" w:pos="1460"/>
        </w:tabs>
        <w:spacing w:after="0" w:before="203" w:line="271" w:lineRule="auto"/>
        <w:ind w:left="1459" w:right="453.5433070866151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deadline for submission of the SSRA module registration form to </w:t>
      </w: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ssra@ucd.ie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Friday 2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May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8"/>
          <w:tab w:val="left" w:leader="none" w:pos="1460"/>
        </w:tabs>
        <w:spacing w:after="0" w:before="4" w:line="240" w:lineRule="auto"/>
        <w:ind w:left="1459" w:right="453.543307086615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note that all SSRA projects must be commenced by </w:t>
      </w:r>
      <w:r w:rsidDel="00000000" w:rsidR="00000000" w:rsidRPr="00000000">
        <w:rPr>
          <w:sz w:val="24"/>
          <w:szCs w:val="24"/>
          <w:rtl w:val="0"/>
        </w:rPr>
        <w:t xml:space="preserve">Tuesday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June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3068954</wp:posOffset>
                </wp:positionH>
                <wp:positionV relativeFrom="paragraph">
                  <wp:posOffset>170815</wp:posOffset>
                </wp:positionV>
                <wp:extent cx="0" cy="12700"/>
                <wp:effectExtent b="0" l="0" r="0" t="0"/>
                <wp:wrapNone/>
                <wp:docPr id="19338015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4525" y="3780000"/>
                          <a:ext cx="3282950" cy="0"/>
                        </a:xfrm>
                        <a:prstGeom prst="straightConnector1">
                          <a:avLst/>
                        </a:prstGeom>
                        <a:noFill/>
                        <a:ln cap="flat" cmpd="sng" w="121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3068954</wp:posOffset>
                </wp:positionH>
                <wp:positionV relativeFrom="paragraph">
                  <wp:posOffset>170815</wp:posOffset>
                </wp:positionV>
                <wp:extent cx="0" cy="12700"/>
                <wp:effectExtent b="0" l="0" r="0" t="0"/>
                <wp:wrapNone/>
                <wp:docPr id="193380153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8"/>
          <w:tab w:val="left" w:leader="none" w:pos="1460"/>
        </w:tabs>
        <w:spacing w:after="0" w:before="4" w:line="240" w:lineRule="auto"/>
        <w:ind w:left="1459" w:right="453.543307086615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Ethics Declaration Forms must be submitted by ALL students by Tuesday 2nd June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8"/>
          <w:tab w:val="left" w:leader="none" w:pos="1460"/>
        </w:tabs>
        <w:spacing w:after="0" w:before="37" w:line="271" w:lineRule="auto"/>
        <w:ind w:left="1459" w:right="453.543307086615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abstracts, whether for credit or audit, must be submitted as Assessment 1 in Brightspace by Wednesday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9" w:right="453.543307086615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PDFs of posters, whether credit or audit, must be submitted as Assignment 3, by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9" w:right="453.543307086615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Wednesday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September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5"/>
          <w:tab w:val="left" w:leader="none" w:pos="1457"/>
        </w:tabs>
        <w:spacing w:after="0" w:before="77" w:line="268" w:lineRule="auto"/>
        <w:ind w:left="1456" w:right="453.5433070866151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undertaking the module for Credit must submit a Research Report as Assignment 2 in Brightspace by Wednesday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5"/>
          <w:tab w:val="left" w:leader="none" w:pos="1457"/>
        </w:tabs>
        <w:spacing w:after="0" w:before="77" w:line="268" w:lineRule="auto"/>
        <w:ind w:left="1456" w:right="141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10487"/>
        </w:tabs>
        <w:spacing w:before="89" w:lineRule="auto"/>
        <w:ind w:left="1099" w:firstLine="0"/>
        <w:jc w:val="center"/>
        <w:rPr>
          <w:b w:val="1"/>
          <w:sz w:val="28"/>
          <w:szCs w:val="28"/>
          <w:shd w:fill="e9e5d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10487"/>
        </w:tabs>
        <w:spacing w:before="89" w:lineRule="auto"/>
        <w:ind w:left="1099" w:firstLine="0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shd w:fill="e9e5dc" w:val="clear"/>
          <w:rtl w:val="0"/>
        </w:rPr>
        <w:t xml:space="preserve">R</w:t>
      </w:r>
      <w:r w:rsidDel="00000000" w:rsidR="00000000" w:rsidRPr="00000000">
        <w:rPr>
          <w:b w:val="1"/>
          <w:shd w:fill="e9e5dc" w:val="clear"/>
          <w:rtl w:val="0"/>
        </w:rPr>
        <w:t xml:space="preserve">EGISTRATION IMPLICATIONS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4"/>
          <w:tab w:val="left" w:leader="none" w:pos="1526"/>
        </w:tabs>
        <w:spacing w:after="0" w:before="208" w:line="240" w:lineRule="auto"/>
        <w:ind w:left="1525" w:right="453.5433070866151" w:hanging="42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students are registered to this module in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their fees for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change once they are registered.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4"/>
          <w:tab w:val="left" w:leader="none" w:pos="1526"/>
        </w:tabs>
        <w:spacing w:after="0" w:before="0" w:line="240" w:lineRule="auto"/>
        <w:ind w:left="1525" w:right="453.5433070866151" w:hanging="42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the credits for this module will be assigned to the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academic year, students should take a reduced credit load in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3"/>
          <w:tab w:val="left" w:leader="none" w:pos="1524"/>
        </w:tabs>
        <w:spacing w:after="0" w:before="0" w:line="240" w:lineRule="auto"/>
        <w:ind w:left="1524" w:right="453.5433070866151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Students taking the five credit SSRA module should register for five credits less during their online registration in 202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3"/>
          <w:tab w:val="left" w:leader="none" w:pos="1524"/>
        </w:tabs>
        <w:spacing w:after="0" w:before="0" w:line="240" w:lineRule="auto"/>
        <w:ind w:left="1524" w:right="453.5433070866151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on a grant and taking the SSRA module for 5 credits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liable for fees for this module.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3"/>
          <w:tab w:val="left" w:leader="none" w:pos="1524"/>
        </w:tabs>
        <w:spacing w:after="0" w:before="0" w:line="240" w:lineRule="auto"/>
        <w:ind w:left="1524" w:right="453.5433070866151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contact the Fees Office for confirmation of this before completing your registration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3"/>
          <w:tab w:val="left" w:leader="none" w:pos="1524"/>
        </w:tabs>
        <w:spacing w:after="0" w:before="0" w:line="240" w:lineRule="auto"/>
        <w:ind w:left="1524" w:right="453.5433070866151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Queries in relation to this should be directed to the student desk at the following link:</w:t>
      </w:r>
      <w:hyperlink r:id="rId1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b0f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https://www.ucd.ie/students/studentdesk/contact/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4"/>
          <w:tab w:val="left" w:leader="none" w:pos="1526"/>
        </w:tabs>
        <w:spacing w:after="0" w:before="0" w:line="240" w:lineRule="auto"/>
        <w:ind w:left="1525" w:right="453.5433070866151" w:hanging="42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Auditing this module will not incur a fee liability.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10487"/>
        </w:tabs>
        <w:spacing w:before="249" w:lineRule="auto"/>
        <w:ind w:left="109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shd w:fill="e9e5dc" w:val="clear"/>
          <w:rtl w:val="0"/>
        </w:rPr>
        <w:t xml:space="preserve">C</w:t>
      </w:r>
      <w:r w:rsidDel="00000000" w:rsidR="00000000" w:rsidRPr="00000000">
        <w:rPr>
          <w:b w:val="1"/>
          <w:shd w:fill="e9e5dc" w:val="clear"/>
          <w:rtl w:val="0"/>
        </w:rPr>
        <w:t xml:space="preserve">REDITS </w:t>
      </w:r>
      <w:r w:rsidDel="00000000" w:rsidR="00000000" w:rsidRPr="00000000">
        <w:rPr>
          <w:b w:val="1"/>
          <w:sz w:val="28"/>
          <w:szCs w:val="28"/>
          <w:shd w:fill="e9e5dc" w:val="clear"/>
          <w:rtl w:val="0"/>
        </w:rPr>
        <w:t xml:space="preserve">F</w:t>
      </w:r>
      <w:r w:rsidDel="00000000" w:rsidR="00000000" w:rsidRPr="00000000">
        <w:rPr>
          <w:b w:val="1"/>
          <w:shd w:fill="e9e5dc" w:val="clear"/>
          <w:rtl w:val="0"/>
        </w:rPr>
        <w:t xml:space="preserve">OR </w:t>
      </w:r>
      <w:r w:rsidDel="00000000" w:rsidR="00000000" w:rsidRPr="00000000">
        <w:rPr>
          <w:b w:val="1"/>
          <w:sz w:val="28"/>
          <w:szCs w:val="28"/>
          <w:shd w:fill="e9e5dc" w:val="clear"/>
          <w:rtl w:val="0"/>
        </w:rPr>
        <w:t xml:space="preserve">2026/27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0"/>
        </w:tabs>
        <w:spacing w:after="0" w:before="203" w:line="240" w:lineRule="auto"/>
        <w:ind w:left="1459" w:right="453.543307086615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relation to credits for SSRA appearing on your transcript, please note that the credits for the Summer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module, will be assigned to the forthcoming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academic year and will be added to your academic record after the Examination Board in October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453.543307086615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379" w:right="453.5433070866151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further information on this module please contact </w:t>
      </w:r>
      <w:hyperlink r:id="rId1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b0f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ssra@ucd.ie</w:t>
        </w:r>
      </w:hyperlink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5219700</wp:posOffset>
          </wp:positionH>
          <wp:positionV relativeFrom="paragraph">
            <wp:posOffset>-334009</wp:posOffset>
          </wp:positionV>
          <wp:extent cx="571410" cy="692284"/>
          <wp:effectExtent b="0" l="0" r="0" t="0"/>
          <wp:wrapNone/>
          <wp:docPr descr="A logo for a university&#10;&#10;Description automatically generated" id="1933801541" name="image2.png"/>
          <a:graphic>
            <a:graphicData uri="http://schemas.openxmlformats.org/drawingml/2006/picture">
              <pic:pic>
                <pic:nvPicPr>
                  <pic:cNvPr descr="A logo for a university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410" cy="6922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5886450</wp:posOffset>
          </wp:positionH>
          <wp:positionV relativeFrom="paragraph">
            <wp:posOffset>-295274</wp:posOffset>
          </wp:positionV>
          <wp:extent cx="1002368" cy="648991"/>
          <wp:effectExtent b="0" l="0" r="0" t="0"/>
          <wp:wrapNone/>
          <wp:docPr descr="A blue text on a white background  Description automatically generated with medium confidence" id="1933801543" name="image3.jpg"/>
          <a:graphic>
            <a:graphicData uri="http://schemas.openxmlformats.org/drawingml/2006/picture">
              <pic:pic>
                <pic:nvPicPr>
                  <pic:cNvPr descr="A blue text on a white background  Description automatically generated with medium confidence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2368" cy="64899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462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825" w:hanging="360"/>
      </w:pPr>
      <w:rPr>
        <w:rFonts w:ascii="Times New Roman" w:cs="Times New Roman" w:eastAsia="Times New Roman" w:hAnsi="Times New Roman"/>
        <w:sz w:val="20"/>
        <w:szCs w:val="20"/>
      </w:rPr>
    </w:lvl>
    <w:lvl w:ilvl="2">
      <w:start w:val="0"/>
      <w:numFmt w:val="bullet"/>
      <w:lvlText w:val="•"/>
      <w:lvlJc w:val="left"/>
      <w:pPr>
        <w:ind w:left="1909" w:hanging="360"/>
      </w:pPr>
      <w:rPr/>
    </w:lvl>
    <w:lvl w:ilvl="3">
      <w:start w:val="0"/>
      <w:numFmt w:val="bullet"/>
      <w:lvlText w:val="•"/>
      <w:lvlJc w:val="left"/>
      <w:pPr>
        <w:ind w:left="2998" w:hanging="360"/>
      </w:pPr>
      <w:rPr/>
    </w:lvl>
    <w:lvl w:ilvl="4">
      <w:start w:val="0"/>
      <w:numFmt w:val="bullet"/>
      <w:lvlText w:val="•"/>
      <w:lvlJc w:val="left"/>
      <w:pPr>
        <w:ind w:left="4088" w:hanging="360"/>
      </w:pPr>
      <w:rPr/>
    </w:lvl>
    <w:lvl w:ilvl="5">
      <w:start w:val="0"/>
      <w:numFmt w:val="bullet"/>
      <w:lvlText w:val="•"/>
      <w:lvlJc w:val="left"/>
      <w:pPr>
        <w:ind w:left="5177" w:hanging="360"/>
      </w:pPr>
      <w:rPr/>
    </w:lvl>
    <w:lvl w:ilvl="6">
      <w:start w:val="0"/>
      <w:numFmt w:val="bullet"/>
      <w:lvlText w:val="•"/>
      <w:lvlJc w:val="left"/>
      <w:pPr>
        <w:ind w:left="6267" w:hanging="360"/>
      </w:pPr>
      <w:rPr/>
    </w:lvl>
    <w:lvl w:ilvl="7">
      <w:start w:val="0"/>
      <w:numFmt w:val="bullet"/>
      <w:lvlText w:val="•"/>
      <w:lvlJc w:val="left"/>
      <w:pPr>
        <w:ind w:left="7356" w:hanging="360"/>
      </w:pPr>
      <w:rPr/>
    </w:lvl>
    <w:lvl w:ilvl="8">
      <w:start w:val="0"/>
      <w:numFmt w:val="bullet"/>
      <w:lvlText w:val="•"/>
      <w:lvlJc w:val="left"/>
      <w:pPr>
        <w:ind w:left="8446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1459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o"/>
      <w:lvlJc w:val="left"/>
      <w:pPr>
        <w:ind w:left="2179" w:hanging="360"/>
      </w:pPr>
      <w:rPr>
        <w:rFonts w:ascii="Courier New" w:cs="Courier New" w:eastAsia="Courier New" w:hAnsi="Courier New"/>
        <w:sz w:val="24"/>
        <w:szCs w:val="24"/>
      </w:rPr>
    </w:lvl>
    <w:lvl w:ilvl="2">
      <w:start w:val="0"/>
      <w:numFmt w:val="bullet"/>
      <w:lvlText w:val="•"/>
      <w:lvlJc w:val="left"/>
      <w:pPr>
        <w:ind w:left="3257" w:hanging="360"/>
      </w:pPr>
      <w:rPr/>
    </w:lvl>
    <w:lvl w:ilvl="3">
      <w:start w:val="0"/>
      <w:numFmt w:val="bullet"/>
      <w:lvlText w:val="•"/>
      <w:lvlJc w:val="left"/>
      <w:pPr>
        <w:ind w:left="4335" w:hanging="360"/>
      </w:pPr>
      <w:rPr/>
    </w:lvl>
    <w:lvl w:ilvl="4">
      <w:start w:val="0"/>
      <w:numFmt w:val="bullet"/>
      <w:lvlText w:val="•"/>
      <w:lvlJc w:val="left"/>
      <w:pPr>
        <w:ind w:left="5413" w:hanging="360"/>
      </w:pPr>
      <w:rPr/>
    </w:lvl>
    <w:lvl w:ilvl="5">
      <w:start w:val="0"/>
      <w:numFmt w:val="bullet"/>
      <w:lvlText w:val="•"/>
      <w:lvlJc w:val="left"/>
      <w:pPr>
        <w:ind w:left="6491" w:hanging="360"/>
      </w:pPr>
      <w:rPr/>
    </w:lvl>
    <w:lvl w:ilvl="6">
      <w:start w:val="0"/>
      <w:numFmt w:val="bullet"/>
      <w:lvlText w:val="•"/>
      <w:lvlJc w:val="left"/>
      <w:pPr>
        <w:ind w:left="7568" w:hanging="360"/>
      </w:pPr>
      <w:rPr/>
    </w:lvl>
    <w:lvl w:ilvl="7">
      <w:start w:val="0"/>
      <w:numFmt w:val="bullet"/>
      <w:lvlText w:val="•"/>
      <w:lvlJc w:val="left"/>
      <w:pPr>
        <w:ind w:left="8646" w:hanging="360"/>
      </w:pPr>
      <w:rPr/>
    </w:lvl>
    <w:lvl w:ilvl="8">
      <w:start w:val="0"/>
      <w:numFmt w:val="bullet"/>
      <w:lvlText w:val="•"/>
      <w:lvlJc w:val="left"/>
      <w:pPr>
        <w:ind w:left="9724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1099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rsid w:val="00F16520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F16520"/>
    <w:rPr>
      <w:rFonts w:ascii="Arial" w:cs="Arial" w:eastAsia="Arial" w:hAnsi="Arial"/>
      <w:sz w:val="24"/>
      <w:szCs w:val="24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F16520"/>
  </w:style>
  <w:style w:type="character" w:styleId="Heading2Char" w:customStyle="1">
    <w:name w:val="Heading 2 Char"/>
    <w:basedOn w:val="DefaultParagraphFont"/>
    <w:link w:val="Heading2"/>
    <w:uiPriority w:val="1"/>
    <w:rsid w:val="00F16520"/>
    <w:rPr>
      <w:rFonts w:ascii="Arial" w:cs="Arial" w:eastAsia="Arial" w:hAnsi="Arial"/>
      <w:b w:val="1"/>
      <w:bCs w:val="1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 w:val="1"/>
    <w:rsid w:val="00F16520"/>
    <w:pPr>
      <w:ind w:left="1819" w:hanging="360"/>
    </w:pPr>
  </w:style>
  <w:style w:type="character" w:styleId="Hyperlink">
    <w:name w:val="Hyperlink"/>
    <w:basedOn w:val="DefaultParagraphFont"/>
    <w:uiPriority w:val="99"/>
    <w:unhideWhenUsed w:val="1"/>
    <w:rsid w:val="001E1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25DD9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BC081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C0816"/>
    <w:rPr>
      <w:rFonts w:ascii="Arial" w:cs="Arial" w:eastAsia="Arial" w:hAnsi="Arial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BC081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C0816"/>
    <w:rPr>
      <w:rFonts w:ascii="Arial" w:cs="Arial" w:eastAsia="Arial" w:hAnsi="Arial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ssra@ucd.ie" TargetMode="External"/><Relationship Id="rId13" Type="http://schemas.openxmlformats.org/officeDocument/2006/relationships/hyperlink" Target="mailto:ssra@ucd.ie" TargetMode="Externa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sra@ucd.ie" TargetMode="External"/><Relationship Id="rId15" Type="http://schemas.openxmlformats.org/officeDocument/2006/relationships/hyperlink" Target="mailto:ssra@ucd.ie" TargetMode="External"/><Relationship Id="rId14" Type="http://schemas.openxmlformats.org/officeDocument/2006/relationships/hyperlink" Target="http://www.ucd.ie/registry/adminservices/studentdesk/contact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sra@ucd.i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68K25I6GYKBBPhtov4wAMpfFOA==">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2025-06-30T14:05:00Z</dcterms:created>
  <dc:creator>edward.moore@ucd.ie</dc:creator>
</cp:coreProperties>
</file>